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p w14:paraId="3F198472" w14:textId="1F4DE511" w:rsidR="008D6927" w:rsidRDefault="008D6927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8D6927" w:rsidRPr="00A42D69" w14:paraId="007FD16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84D1733" w14:textId="77777777" w:rsidR="008D6927" w:rsidRPr="00A42D69" w:rsidRDefault="008D6927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D6927" w:rsidRPr="00A42D69" w14:paraId="6D5EC068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920A87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7AAC544" w14:textId="1C4F264A" w:rsidR="008D6927" w:rsidRPr="00264E75" w:rsidRDefault="008039EC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524018774"/>
                <w:placeholder>
                  <w:docPart w:val="22EB5D92581E4349A3D0589D2135D7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D6927" w:rsidRPr="00A42D69" w14:paraId="5F0F4AD6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08359D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0FDAE2A" w14:textId="2C123B12" w:rsidR="008D6927" w:rsidRPr="00A42D69" w:rsidRDefault="008D6927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C19F0">
              <w:rPr>
                <w:rFonts w:asciiTheme="minorHAnsi" w:hAnsiTheme="minorHAnsi"/>
                <w:i/>
              </w:rPr>
              <w:t>MAS</w:t>
            </w:r>
            <w:r w:rsidR="00D732AD" w:rsidRPr="007C19F0">
              <w:rPr>
                <w:rFonts w:asciiTheme="minorHAnsi" w:hAnsiTheme="minorHAnsi"/>
                <w:i/>
              </w:rPr>
              <w:t xml:space="preserve"> Rajecká dolina</w:t>
            </w:r>
          </w:p>
        </w:tc>
      </w:tr>
      <w:tr w:rsidR="008D6927" w:rsidRPr="00A42D69" w14:paraId="26908F17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B6DBD1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A1BC63B" w14:textId="01158EC2" w:rsidR="008D6927" w:rsidRPr="00A42D69" w:rsidRDefault="008039EC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657997499"/>
                <w:placeholder>
                  <w:docPart w:val="B72FF10B35AA4D1C806AE859ACCA1F81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8D6927" w:rsidRPr="00A42D69" w14:paraId="0BF91C51" w14:textId="77777777" w:rsidTr="008A06C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CE2E0A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8F075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BD5C2B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85C924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825D05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754B9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8B9F0C2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61B1F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232C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D60F738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D6927" w:rsidRPr="009365C4" w14:paraId="2FA1ACC2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C00226" w14:textId="5CCA4794" w:rsidR="008D6927" w:rsidRPr="009365C4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F6AE2" w14:textId="1F4B85D9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43C56" w14:textId="781A17F2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Počet kilometrov novovybudovaných/ modernizovaných cyklistických chodníkov a cyklotrás, ktoré zabezpečia zlepšenie prístupu osôb do zamestnania alebo k verejným službám alebo zabezpečia ich vzájomne prepojenie. Pod cyklistickou komunikáciou sa v zmysle </w:t>
            </w:r>
            <w:bookmarkStart w:id="0" w:name="_GoBack"/>
            <w:bookmarkEnd w:id="0"/>
            <w:r w:rsidRPr="008A06CF">
              <w:rPr>
                <w:rFonts w:asciiTheme="minorHAnsi" w:hAnsiTheme="minorHAnsi"/>
                <w:sz w:val="20"/>
              </w:rPr>
              <w:t xml:space="preserve">STN 73 6100 rozumie nemotoristická komunikácia určená na cyklistickú premávku s vylúčením alebo oddelením akejkoľvek motorovej dopravy. 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9BA016" w14:textId="64051B1D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934C0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496B8A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AF530C" w14:textId="4FF967E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1A988" w14:textId="03852EB1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8D6927" w:rsidRPr="009365C4" w14:paraId="67D2AF08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6D6CF6" w14:textId="12F5436F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9F514" w14:textId="613F6042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Počet vytvorených prvkov doplnkovej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cyklistickej 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3BE6B2" w14:textId="679FF354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 xml:space="preserve">Celkový počet vytvorených prvkov doplnkovej cyklistickej infraštruktúry. Pod doplnkovou cyklistickou infraštruktúrou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sa rozumejú</w:t>
            </w:r>
            <w:r w:rsidR="00F45E65">
              <w:rPr>
                <w:rFonts w:asciiTheme="minorHAnsi" w:hAnsiTheme="minorHAnsi"/>
                <w:sz w:val="20"/>
              </w:rPr>
              <w:t xml:space="preserve"> napr.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cyklostojany</w:t>
            </w:r>
            <w:proofErr w:type="spellEnd"/>
            <w:r w:rsidR="00F45E65">
              <w:rPr>
                <w:rFonts w:asciiTheme="minorHAnsi" w:hAnsiTheme="minorHAnsi"/>
                <w:sz w:val="20"/>
              </w:rPr>
              <w:t xml:space="preserve">. 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0DF9C0" w14:textId="67B4B01E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338B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prác na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13384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62719A" w14:textId="5638C7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AD062C" w14:textId="49306CFA" w:rsidR="008D6927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 xml:space="preserve">prípade, ak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projekt vedie k vybudovaniu doplnkovej infraštruktúry</w:t>
            </w:r>
          </w:p>
        </w:tc>
      </w:tr>
    </w:tbl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48FADAB" w14:textId="61C9F380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70645C6" w14:textId="7E25C400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6AF8FC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28DD8237" w14:textId="182C8145" w:rsidR="008A06CF" w:rsidRDefault="002E59BB" w:rsidP="002E59BB">
      <w:pPr>
        <w:ind w:left="-426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7C19F0">
      <w:pPr>
        <w:rPr>
          <w:rFonts w:asciiTheme="minorHAnsi" w:hAnsiTheme="minorHAnsi"/>
        </w:rPr>
      </w:pPr>
    </w:p>
    <w:sectPr w:rsidR="005E6B6E" w:rsidRPr="00CF14C5" w:rsidSect="007C19F0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31CB7" w14:textId="77777777" w:rsidR="008039EC" w:rsidRDefault="008039EC">
      <w:r>
        <w:separator/>
      </w:r>
    </w:p>
  </w:endnote>
  <w:endnote w:type="continuationSeparator" w:id="0">
    <w:p w14:paraId="68D14533" w14:textId="77777777" w:rsidR="008039EC" w:rsidRDefault="008039EC">
      <w:r>
        <w:continuationSeparator/>
      </w:r>
    </w:p>
  </w:endnote>
  <w:endnote w:type="continuationNotice" w:id="1">
    <w:p w14:paraId="47F3279B" w14:textId="77777777" w:rsidR="008039EC" w:rsidRDefault="008039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DB9E2" w14:textId="77777777" w:rsidR="008039EC" w:rsidRDefault="008039EC">
      <w:r>
        <w:separator/>
      </w:r>
    </w:p>
  </w:footnote>
  <w:footnote w:type="continuationSeparator" w:id="0">
    <w:p w14:paraId="30D84DFF" w14:textId="77777777" w:rsidR="008039EC" w:rsidRDefault="008039EC">
      <w:r>
        <w:continuationSeparator/>
      </w:r>
    </w:p>
  </w:footnote>
  <w:footnote w:type="continuationNotice" w:id="1">
    <w:p w14:paraId="0D0FF223" w14:textId="77777777" w:rsidR="008039EC" w:rsidRDefault="008039EC"/>
  </w:footnote>
  <w:footnote w:id="2">
    <w:p w14:paraId="789E5FEA" w14:textId="77777777" w:rsidR="00FF749B" w:rsidRPr="001A6EA1" w:rsidRDefault="00FF749B" w:rsidP="008D6927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ED27CE8" w14:textId="77777777" w:rsidR="00FF749B" w:rsidRPr="001A6EA1" w:rsidRDefault="00FF749B" w:rsidP="008D6927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5566B" w14:textId="77777777" w:rsidR="00FF749B" w:rsidRPr="001F013A" w:rsidRDefault="00FF749B" w:rsidP="00FF749B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6432" behindDoc="1" locked="0" layoutInCell="1" allowOverlap="1" wp14:anchorId="6EC77D4F" wp14:editId="761F34CF">
          <wp:simplePos x="0" y="0"/>
          <wp:positionH relativeFrom="column">
            <wp:posOffset>6797675</wp:posOffset>
          </wp:positionH>
          <wp:positionV relativeFrom="paragraph">
            <wp:posOffset>-190500</wp:posOffset>
          </wp:positionV>
          <wp:extent cx="2037080" cy="568325"/>
          <wp:effectExtent l="0" t="0" r="1270" b="3175"/>
          <wp:wrapTight wrapText="bothSides">
            <wp:wrapPolygon edited="0">
              <wp:start x="0" y="0"/>
              <wp:lineTo x="0" y="20997"/>
              <wp:lineTo x="21411" y="20997"/>
              <wp:lineTo x="21411" y="0"/>
              <wp:lineTo x="0" y="0"/>
            </wp:wrapPolygon>
          </wp:wrapTight>
          <wp:docPr id="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08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639E5CF" wp14:editId="1631EC60">
              <wp:simplePos x="0" y="0"/>
              <wp:positionH relativeFrom="column">
                <wp:posOffset>248716</wp:posOffset>
              </wp:positionH>
              <wp:positionV relativeFrom="paragraph">
                <wp:posOffset>-164973</wp:posOffset>
              </wp:positionV>
              <wp:extent cx="1009650" cy="561975"/>
              <wp:effectExtent l="0" t="0" r="19050" b="28575"/>
              <wp:wrapNone/>
              <wp:docPr id="7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9650" cy="561975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CF54B4" w14:textId="77777777" w:rsidR="00FF749B" w:rsidRPr="00CC6608" w:rsidRDefault="00FF749B" w:rsidP="00FF749B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0DB76CA5" wp14:editId="50CFC13E">
                                <wp:extent cx="447675" cy="392576"/>
                                <wp:effectExtent l="0" t="0" r="0" b="7620"/>
                                <wp:docPr id="12" name="Obrázok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639E5CF" id="Zaoblený obdĺžnik 1" o:spid="_x0000_s1026" style="position:absolute;left:0;text-align:left;margin-left:19.6pt;margin-top:-13pt;width:79.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" fillcolor="white [3201]" strokecolor="black [3213]" strokeweight=".25pt">
              <v:textbox>
                <w:txbxContent>
                  <w:p w14:paraId="7ACF54B4" w14:textId="77777777" w:rsidR="00FF749B" w:rsidRPr="00CC6608" w:rsidRDefault="00FF749B" w:rsidP="00FF749B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0DB76CA5" wp14:editId="50CFC13E">
                          <wp:extent cx="447675" cy="392576"/>
                          <wp:effectExtent l="0" t="0" r="0" b="7620"/>
                          <wp:docPr id="12" name="Obrázok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5408" behindDoc="1" locked="0" layoutInCell="1" allowOverlap="1" wp14:anchorId="1445DEDE" wp14:editId="5783A2C5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411A1F" w14:textId="77777777" w:rsidR="00FF749B" w:rsidRDefault="00FF749B" w:rsidP="00FF749B">
    <w:pPr>
      <w:pStyle w:val="Hlavika"/>
      <w:jc w:val="left"/>
      <w:rPr>
        <w:rFonts w:ascii="Arial Narrow" w:hAnsi="Arial Narrow" w:cs="Arial"/>
        <w:sz w:val="20"/>
      </w:rPr>
    </w:pPr>
    <w:r>
      <w:rPr>
        <w:noProof/>
        <w:lang w:eastAsia="sk-SK"/>
      </w:rPr>
      <w:drawing>
        <wp:anchor distT="0" distB="0" distL="114300" distR="114300" simplePos="0" relativeHeight="251668480" behindDoc="0" locked="1" layoutInCell="1" allowOverlap="1" wp14:anchorId="70083B47" wp14:editId="06D6F939">
          <wp:simplePos x="0" y="0"/>
          <wp:positionH relativeFrom="column">
            <wp:posOffset>3314700</wp:posOffset>
          </wp:positionH>
          <wp:positionV relativeFrom="paragraph">
            <wp:posOffset>-442595</wp:posOffset>
          </wp:positionV>
          <wp:extent cx="1924050" cy="690245"/>
          <wp:effectExtent l="0" t="0" r="0" b="0"/>
          <wp:wrapNone/>
          <wp:docPr id="11" name="Grafický objekt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93C32B" w14:textId="77777777" w:rsidR="00FF749B" w:rsidRDefault="00FF749B" w:rsidP="00FF749B">
    <w:pPr>
      <w:pStyle w:val="Hlavika"/>
      <w:rPr>
        <w:rFonts w:ascii="Arial Narrow" w:hAnsi="Arial Narrow" w:cs="Arial"/>
        <w:sz w:val="20"/>
      </w:rPr>
    </w:pPr>
  </w:p>
  <w:p w14:paraId="4DB33365" w14:textId="77777777" w:rsidR="00FF749B" w:rsidRPr="00730D1A" w:rsidRDefault="00FF749B" w:rsidP="00FF749B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FF749B" w:rsidRPr="005E6B6E" w:rsidRDefault="00FF749B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216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1FEC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118"/>
    <w:rsid w:val="00663514"/>
    <w:rsid w:val="00663FEC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2E72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9F0"/>
    <w:rsid w:val="007C1C1E"/>
    <w:rsid w:val="007C326A"/>
    <w:rsid w:val="007C41A3"/>
    <w:rsid w:val="007C49FB"/>
    <w:rsid w:val="007C78F6"/>
    <w:rsid w:val="007D13C9"/>
    <w:rsid w:val="007D3C78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39EC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3CA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4F4F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2AD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613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02ED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E65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EB5D92581E4349A3D0589D2135D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A69EA-E76F-4092-9162-43FE31B4A1DA}"/>
      </w:docPartPr>
      <w:docPartBody>
        <w:p w:rsidR="00D44CE6" w:rsidRDefault="00D44CE6" w:rsidP="00D44CE6">
          <w:pPr>
            <w:pStyle w:val="22EB5D92581E4349A3D0589D2135D7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2FF10B35AA4D1C806AE859ACCA1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363A0-D9F0-46D0-9D24-17A906DA53F9}"/>
      </w:docPartPr>
      <w:docPartBody>
        <w:p w:rsidR="00D44CE6" w:rsidRDefault="00D44CE6" w:rsidP="00D44CE6">
          <w:pPr>
            <w:pStyle w:val="B72FF10B35AA4D1C806AE859ACCA1F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F211A"/>
    <w:rsid w:val="006E2383"/>
    <w:rsid w:val="00A74980"/>
    <w:rsid w:val="00B62629"/>
    <w:rsid w:val="00C31B9D"/>
    <w:rsid w:val="00C40C5F"/>
    <w:rsid w:val="00C96BFE"/>
    <w:rsid w:val="00CA2517"/>
    <w:rsid w:val="00D16C48"/>
    <w:rsid w:val="00D44CE6"/>
    <w:rsid w:val="00DB3628"/>
    <w:rsid w:val="00DD59B4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9FA7-43EB-4D22-90F2-62C8925D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2021-01-20T13:22:00Z</dcterms:modified>
</cp:coreProperties>
</file>